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6340A7" w:rsidRPr="00B94B0D">
        <w:trPr>
          <w:trHeight w:hRule="exact" w:val="1528"/>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5543" w:type="dxa"/>
            <w:gridSpan w:val="4"/>
            <w:shd w:val="clear" w:color="000000" w:fill="FFFFFF"/>
            <w:tcMar>
              <w:left w:w="34" w:type="dxa"/>
              <w:right w:w="34" w:type="dxa"/>
            </w:tcMar>
          </w:tcPr>
          <w:p w:rsidR="006340A7" w:rsidRPr="00B94B0D" w:rsidRDefault="00AA0F31">
            <w:pPr>
              <w:spacing w:after="0" w:line="240" w:lineRule="auto"/>
              <w:jc w:val="both"/>
              <w:rPr>
                <w:lang w:val="ru-RU"/>
              </w:rPr>
            </w:pPr>
            <w:r w:rsidRPr="00B94B0D">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6340A7" w:rsidRPr="00B94B0D">
        <w:trPr>
          <w:trHeight w:hRule="exact" w:val="138"/>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993" w:type="dxa"/>
          </w:tcPr>
          <w:p w:rsidR="006340A7" w:rsidRPr="00B94B0D" w:rsidRDefault="006340A7">
            <w:pPr>
              <w:rPr>
                <w:lang w:val="ru-RU"/>
              </w:rPr>
            </w:pPr>
          </w:p>
        </w:tc>
        <w:tc>
          <w:tcPr>
            <w:tcW w:w="2836" w:type="dxa"/>
          </w:tcPr>
          <w:p w:rsidR="006340A7" w:rsidRPr="00B94B0D" w:rsidRDefault="006340A7">
            <w:pPr>
              <w:rPr>
                <w:lang w:val="ru-RU"/>
              </w:rPr>
            </w:pPr>
          </w:p>
        </w:tc>
      </w:tr>
      <w:tr w:rsidR="006340A7">
        <w:trPr>
          <w:trHeight w:hRule="exact" w:val="585"/>
        </w:trPr>
        <w:tc>
          <w:tcPr>
            <w:tcW w:w="10221" w:type="dxa"/>
            <w:gridSpan w:val="10"/>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40A7" w:rsidRDefault="00AA0F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40A7" w:rsidRPr="00B94B0D">
        <w:trPr>
          <w:trHeight w:hRule="exact" w:val="314"/>
        </w:trPr>
        <w:tc>
          <w:tcPr>
            <w:tcW w:w="10221" w:type="dxa"/>
            <w:gridSpan w:val="10"/>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6340A7" w:rsidRPr="00B94B0D">
        <w:trPr>
          <w:trHeight w:hRule="exact" w:val="211"/>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993" w:type="dxa"/>
          </w:tcPr>
          <w:p w:rsidR="006340A7" w:rsidRPr="00B94B0D" w:rsidRDefault="006340A7">
            <w:pPr>
              <w:rPr>
                <w:lang w:val="ru-RU"/>
              </w:rPr>
            </w:pPr>
          </w:p>
        </w:tc>
        <w:tc>
          <w:tcPr>
            <w:tcW w:w="2836" w:type="dxa"/>
          </w:tcPr>
          <w:p w:rsidR="006340A7" w:rsidRPr="00B94B0D" w:rsidRDefault="006340A7">
            <w:pPr>
              <w:rPr>
                <w:lang w:val="ru-RU"/>
              </w:rPr>
            </w:pPr>
          </w:p>
        </w:tc>
      </w:tr>
      <w:tr w:rsidR="006340A7">
        <w:trPr>
          <w:trHeight w:hRule="exact" w:val="277"/>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3842" w:type="dxa"/>
            <w:gridSpan w:val="2"/>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УТВЕРЖДАЮ</w:t>
            </w:r>
          </w:p>
        </w:tc>
      </w:tr>
      <w:tr w:rsidR="006340A7">
        <w:trPr>
          <w:trHeight w:hRule="exact" w:val="138"/>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rsidRPr="00B94B0D">
        <w:trPr>
          <w:trHeight w:hRule="exact" w:val="277"/>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3842" w:type="dxa"/>
            <w:gridSpan w:val="2"/>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Ректор, д.фил.н., профессор</w:t>
            </w:r>
          </w:p>
        </w:tc>
      </w:tr>
      <w:tr w:rsidR="006340A7" w:rsidRPr="00B94B0D">
        <w:trPr>
          <w:trHeight w:hRule="exact" w:val="138"/>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993" w:type="dxa"/>
          </w:tcPr>
          <w:p w:rsidR="006340A7" w:rsidRPr="00B94B0D" w:rsidRDefault="006340A7">
            <w:pPr>
              <w:rPr>
                <w:lang w:val="ru-RU"/>
              </w:rPr>
            </w:pPr>
          </w:p>
        </w:tc>
        <w:tc>
          <w:tcPr>
            <w:tcW w:w="2836" w:type="dxa"/>
          </w:tcPr>
          <w:p w:rsidR="006340A7" w:rsidRPr="00B94B0D" w:rsidRDefault="006340A7">
            <w:pPr>
              <w:rPr>
                <w:lang w:val="ru-RU"/>
              </w:rPr>
            </w:pPr>
          </w:p>
        </w:tc>
      </w:tr>
      <w:tr w:rsidR="006340A7">
        <w:trPr>
          <w:trHeight w:hRule="exact" w:val="277"/>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3842" w:type="dxa"/>
            <w:gridSpan w:val="2"/>
            <w:shd w:val="clear" w:color="000000" w:fill="FFFFFF"/>
            <w:tcMar>
              <w:left w:w="34" w:type="dxa"/>
              <w:right w:w="34" w:type="dxa"/>
            </w:tcMar>
          </w:tcPr>
          <w:p w:rsidR="006340A7" w:rsidRDefault="00AA0F3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340A7">
        <w:trPr>
          <w:trHeight w:hRule="exact" w:val="138"/>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trPr>
          <w:trHeight w:hRule="exact" w:val="277"/>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3842" w:type="dxa"/>
            <w:gridSpan w:val="2"/>
            <w:shd w:val="clear" w:color="000000" w:fill="FFFFFF"/>
            <w:tcMar>
              <w:left w:w="34" w:type="dxa"/>
              <w:right w:w="34" w:type="dxa"/>
            </w:tcMar>
          </w:tcPr>
          <w:p w:rsidR="006340A7" w:rsidRDefault="00AA0F31">
            <w:pPr>
              <w:spacing w:after="0" w:line="240" w:lineRule="auto"/>
              <w:jc w:val="right"/>
              <w:rPr>
                <w:sz w:val="24"/>
                <w:szCs w:val="24"/>
              </w:rPr>
            </w:pPr>
            <w:r>
              <w:rPr>
                <w:rFonts w:ascii="Times New Roman" w:hAnsi="Times New Roman" w:cs="Times New Roman"/>
                <w:color w:val="000000"/>
                <w:sz w:val="24"/>
                <w:szCs w:val="24"/>
              </w:rPr>
              <w:t>30.08.2021 г.</w:t>
            </w:r>
          </w:p>
        </w:tc>
      </w:tr>
      <w:tr w:rsidR="006340A7">
        <w:trPr>
          <w:trHeight w:hRule="exact" w:val="277"/>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trPr>
          <w:trHeight w:hRule="exact" w:val="416"/>
        </w:trPr>
        <w:tc>
          <w:tcPr>
            <w:tcW w:w="10221" w:type="dxa"/>
            <w:gridSpan w:val="10"/>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40A7" w:rsidRPr="00B94B0D">
        <w:trPr>
          <w:trHeight w:hRule="exact" w:val="775"/>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4834" w:type="dxa"/>
            <w:gridSpan w:val="5"/>
            <w:shd w:val="clear" w:color="000000" w:fill="FFFFFF"/>
            <w:tcMar>
              <w:left w:w="34" w:type="dxa"/>
              <w:right w:w="34" w:type="dxa"/>
            </w:tcMar>
          </w:tcPr>
          <w:p w:rsidR="006340A7" w:rsidRPr="00B94B0D" w:rsidRDefault="00AA0F31">
            <w:pPr>
              <w:spacing w:after="0" w:line="240" w:lineRule="auto"/>
              <w:jc w:val="center"/>
              <w:rPr>
                <w:sz w:val="32"/>
                <w:szCs w:val="32"/>
                <w:lang w:val="ru-RU"/>
              </w:rPr>
            </w:pPr>
            <w:r w:rsidRPr="00B94B0D">
              <w:rPr>
                <w:rFonts w:ascii="Times New Roman" w:hAnsi="Times New Roman" w:cs="Times New Roman"/>
                <w:color w:val="000000"/>
                <w:sz w:val="32"/>
                <w:szCs w:val="32"/>
                <w:lang w:val="ru-RU"/>
              </w:rPr>
              <w:t>Клиент- серверные технологии</w:t>
            </w:r>
          </w:p>
          <w:p w:rsidR="006340A7" w:rsidRPr="00B94B0D" w:rsidRDefault="00AA0F31">
            <w:pPr>
              <w:spacing w:after="0" w:line="240" w:lineRule="auto"/>
              <w:jc w:val="center"/>
              <w:rPr>
                <w:sz w:val="32"/>
                <w:szCs w:val="32"/>
                <w:lang w:val="ru-RU"/>
              </w:rPr>
            </w:pPr>
            <w:r w:rsidRPr="00B94B0D">
              <w:rPr>
                <w:rFonts w:ascii="Times New Roman" w:hAnsi="Times New Roman" w:cs="Times New Roman"/>
                <w:color w:val="000000"/>
                <w:sz w:val="32"/>
                <w:szCs w:val="32"/>
                <w:lang w:val="ru-RU"/>
              </w:rPr>
              <w:t>К.М.02.06</w:t>
            </w:r>
          </w:p>
        </w:tc>
        <w:tc>
          <w:tcPr>
            <w:tcW w:w="2836" w:type="dxa"/>
          </w:tcPr>
          <w:p w:rsidR="006340A7" w:rsidRPr="00B94B0D" w:rsidRDefault="006340A7">
            <w:pPr>
              <w:rPr>
                <w:lang w:val="ru-RU"/>
              </w:rPr>
            </w:pPr>
          </w:p>
        </w:tc>
      </w:tr>
      <w:tr w:rsidR="006340A7">
        <w:trPr>
          <w:trHeight w:hRule="exact" w:val="277"/>
        </w:trPr>
        <w:tc>
          <w:tcPr>
            <w:tcW w:w="10221" w:type="dxa"/>
            <w:gridSpan w:val="10"/>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40A7" w:rsidRPr="00B94B0D">
        <w:trPr>
          <w:trHeight w:hRule="exact" w:val="1396"/>
        </w:trPr>
        <w:tc>
          <w:tcPr>
            <w:tcW w:w="143" w:type="dxa"/>
          </w:tcPr>
          <w:p w:rsidR="006340A7" w:rsidRDefault="006340A7"/>
        </w:tc>
        <w:tc>
          <w:tcPr>
            <w:tcW w:w="285" w:type="dxa"/>
          </w:tcPr>
          <w:p w:rsidR="006340A7" w:rsidRDefault="006340A7"/>
        </w:tc>
        <w:tc>
          <w:tcPr>
            <w:tcW w:w="9795" w:type="dxa"/>
            <w:gridSpan w:val="8"/>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40A7" w:rsidRPr="00B94B0D">
        <w:trPr>
          <w:trHeight w:hRule="exact" w:val="138"/>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993" w:type="dxa"/>
          </w:tcPr>
          <w:p w:rsidR="006340A7" w:rsidRPr="00B94B0D" w:rsidRDefault="006340A7">
            <w:pPr>
              <w:rPr>
                <w:lang w:val="ru-RU"/>
              </w:rPr>
            </w:pPr>
          </w:p>
        </w:tc>
        <w:tc>
          <w:tcPr>
            <w:tcW w:w="2836" w:type="dxa"/>
          </w:tcPr>
          <w:p w:rsidR="006340A7" w:rsidRPr="00B94B0D" w:rsidRDefault="006340A7">
            <w:pPr>
              <w:rPr>
                <w:lang w:val="ru-RU"/>
              </w:rPr>
            </w:pPr>
          </w:p>
        </w:tc>
      </w:tr>
      <w:tr w:rsidR="006340A7" w:rsidRPr="00B94B0D">
        <w:trPr>
          <w:trHeight w:hRule="exact" w:val="833"/>
        </w:trPr>
        <w:tc>
          <w:tcPr>
            <w:tcW w:w="10221" w:type="dxa"/>
            <w:gridSpan w:val="10"/>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6340A7" w:rsidRPr="00B94B0D">
        <w:trPr>
          <w:trHeight w:hRule="exact" w:val="416"/>
        </w:trPr>
        <w:tc>
          <w:tcPr>
            <w:tcW w:w="143" w:type="dxa"/>
          </w:tcPr>
          <w:p w:rsidR="006340A7" w:rsidRPr="00B94B0D" w:rsidRDefault="006340A7">
            <w:pPr>
              <w:rPr>
                <w:lang w:val="ru-RU"/>
              </w:rPr>
            </w:pPr>
          </w:p>
        </w:tc>
        <w:tc>
          <w:tcPr>
            <w:tcW w:w="285" w:type="dxa"/>
          </w:tcPr>
          <w:p w:rsidR="006340A7" w:rsidRPr="00B94B0D" w:rsidRDefault="006340A7">
            <w:pPr>
              <w:rPr>
                <w:lang w:val="ru-RU"/>
              </w:rPr>
            </w:pPr>
          </w:p>
        </w:tc>
        <w:tc>
          <w:tcPr>
            <w:tcW w:w="710" w:type="dxa"/>
          </w:tcPr>
          <w:p w:rsidR="006340A7" w:rsidRPr="00B94B0D" w:rsidRDefault="006340A7">
            <w:pPr>
              <w:rPr>
                <w:lang w:val="ru-RU"/>
              </w:rPr>
            </w:pPr>
          </w:p>
        </w:tc>
        <w:tc>
          <w:tcPr>
            <w:tcW w:w="1419" w:type="dxa"/>
          </w:tcPr>
          <w:p w:rsidR="006340A7" w:rsidRPr="00B94B0D" w:rsidRDefault="006340A7">
            <w:pPr>
              <w:rPr>
                <w:lang w:val="ru-RU"/>
              </w:rPr>
            </w:pPr>
          </w:p>
        </w:tc>
        <w:tc>
          <w:tcPr>
            <w:tcW w:w="1419" w:type="dxa"/>
          </w:tcPr>
          <w:p w:rsidR="006340A7" w:rsidRPr="00B94B0D" w:rsidRDefault="006340A7">
            <w:pPr>
              <w:rPr>
                <w:lang w:val="ru-RU"/>
              </w:rPr>
            </w:pPr>
          </w:p>
        </w:tc>
        <w:tc>
          <w:tcPr>
            <w:tcW w:w="710" w:type="dxa"/>
          </w:tcPr>
          <w:p w:rsidR="006340A7" w:rsidRPr="00B94B0D" w:rsidRDefault="006340A7">
            <w:pPr>
              <w:rPr>
                <w:lang w:val="ru-RU"/>
              </w:rPr>
            </w:pPr>
          </w:p>
        </w:tc>
        <w:tc>
          <w:tcPr>
            <w:tcW w:w="426" w:type="dxa"/>
          </w:tcPr>
          <w:p w:rsidR="006340A7" w:rsidRPr="00B94B0D" w:rsidRDefault="006340A7">
            <w:pPr>
              <w:rPr>
                <w:lang w:val="ru-RU"/>
              </w:rPr>
            </w:pPr>
          </w:p>
        </w:tc>
        <w:tc>
          <w:tcPr>
            <w:tcW w:w="1277" w:type="dxa"/>
          </w:tcPr>
          <w:p w:rsidR="006340A7" w:rsidRPr="00B94B0D" w:rsidRDefault="006340A7">
            <w:pPr>
              <w:rPr>
                <w:lang w:val="ru-RU"/>
              </w:rPr>
            </w:pPr>
          </w:p>
        </w:tc>
        <w:tc>
          <w:tcPr>
            <w:tcW w:w="993" w:type="dxa"/>
          </w:tcPr>
          <w:p w:rsidR="006340A7" w:rsidRPr="00B94B0D" w:rsidRDefault="006340A7">
            <w:pPr>
              <w:rPr>
                <w:lang w:val="ru-RU"/>
              </w:rPr>
            </w:pPr>
          </w:p>
        </w:tc>
        <w:tc>
          <w:tcPr>
            <w:tcW w:w="2836" w:type="dxa"/>
          </w:tcPr>
          <w:p w:rsidR="006340A7" w:rsidRPr="00B94B0D" w:rsidRDefault="006340A7">
            <w:pPr>
              <w:rPr>
                <w:lang w:val="ru-RU"/>
              </w:rPr>
            </w:pPr>
          </w:p>
        </w:tc>
      </w:tr>
      <w:tr w:rsidR="006340A7">
        <w:trPr>
          <w:trHeight w:hRule="exact" w:val="277"/>
        </w:trPr>
        <w:tc>
          <w:tcPr>
            <w:tcW w:w="3984" w:type="dxa"/>
            <w:gridSpan w:val="5"/>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trPr>
          <w:trHeight w:hRule="exact" w:val="155"/>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rsidRPr="00B94B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СВЯЗЬ, ИНФОРМАЦИОННЫЕ И КОММУНИКАЦИОННЫЕ ТЕХНОЛОГИИ</w:t>
            </w:r>
          </w:p>
        </w:tc>
      </w:tr>
      <w:tr w:rsidR="006340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ПРОГРАММИСТ</w:t>
            </w:r>
          </w:p>
        </w:tc>
      </w:tr>
      <w:tr w:rsidR="006340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40A7" w:rsidRDefault="006340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r>
      <w:tr w:rsidR="006340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340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40A7" w:rsidRDefault="006340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r>
      <w:tr w:rsidR="006340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340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40A7" w:rsidRDefault="006340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r>
      <w:tr w:rsidR="006340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СИСТЕМНЫЙ АНАЛИТИК</w:t>
            </w:r>
          </w:p>
        </w:tc>
      </w:tr>
      <w:tr w:rsidR="006340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40A7" w:rsidRDefault="006340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r>
      <w:tr w:rsidR="006340A7">
        <w:trPr>
          <w:trHeight w:hRule="exact" w:val="124"/>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trPr>
          <w:trHeight w:hRule="exact" w:val="277"/>
        </w:trPr>
        <w:tc>
          <w:tcPr>
            <w:tcW w:w="5118" w:type="dxa"/>
            <w:gridSpan w:val="7"/>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340A7">
        <w:trPr>
          <w:trHeight w:hRule="exact" w:val="307"/>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5118" w:type="dxa"/>
            <w:gridSpan w:val="3"/>
            <w:vMerge/>
            <w:shd w:val="clear" w:color="000000" w:fill="FFFFFF"/>
            <w:tcMar>
              <w:left w:w="34" w:type="dxa"/>
              <w:right w:w="34" w:type="dxa"/>
            </w:tcMar>
          </w:tcPr>
          <w:p w:rsidR="006340A7" w:rsidRDefault="006340A7"/>
        </w:tc>
      </w:tr>
      <w:tr w:rsidR="006340A7">
        <w:trPr>
          <w:trHeight w:hRule="exact" w:val="1762"/>
        </w:trPr>
        <w:tc>
          <w:tcPr>
            <w:tcW w:w="143" w:type="dxa"/>
          </w:tcPr>
          <w:p w:rsidR="006340A7" w:rsidRDefault="006340A7"/>
        </w:tc>
        <w:tc>
          <w:tcPr>
            <w:tcW w:w="285" w:type="dxa"/>
          </w:tcPr>
          <w:p w:rsidR="006340A7" w:rsidRDefault="006340A7"/>
        </w:tc>
        <w:tc>
          <w:tcPr>
            <w:tcW w:w="710" w:type="dxa"/>
          </w:tcPr>
          <w:p w:rsidR="006340A7" w:rsidRDefault="006340A7"/>
        </w:tc>
        <w:tc>
          <w:tcPr>
            <w:tcW w:w="1419" w:type="dxa"/>
          </w:tcPr>
          <w:p w:rsidR="006340A7" w:rsidRDefault="006340A7"/>
        </w:tc>
        <w:tc>
          <w:tcPr>
            <w:tcW w:w="1419" w:type="dxa"/>
          </w:tcPr>
          <w:p w:rsidR="006340A7" w:rsidRDefault="006340A7"/>
        </w:tc>
        <w:tc>
          <w:tcPr>
            <w:tcW w:w="710" w:type="dxa"/>
          </w:tcPr>
          <w:p w:rsidR="006340A7" w:rsidRDefault="006340A7"/>
        </w:tc>
        <w:tc>
          <w:tcPr>
            <w:tcW w:w="426" w:type="dxa"/>
          </w:tcPr>
          <w:p w:rsidR="006340A7" w:rsidRDefault="006340A7"/>
        </w:tc>
        <w:tc>
          <w:tcPr>
            <w:tcW w:w="1277" w:type="dxa"/>
          </w:tcPr>
          <w:p w:rsidR="006340A7" w:rsidRDefault="006340A7"/>
        </w:tc>
        <w:tc>
          <w:tcPr>
            <w:tcW w:w="993" w:type="dxa"/>
          </w:tcPr>
          <w:p w:rsidR="006340A7" w:rsidRDefault="006340A7"/>
        </w:tc>
        <w:tc>
          <w:tcPr>
            <w:tcW w:w="2836" w:type="dxa"/>
          </w:tcPr>
          <w:p w:rsidR="006340A7" w:rsidRDefault="006340A7"/>
        </w:tc>
      </w:tr>
      <w:tr w:rsidR="006340A7">
        <w:trPr>
          <w:trHeight w:hRule="exact" w:val="277"/>
        </w:trPr>
        <w:tc>
          <w:tcPr>
            <w:tcW w:w="143" w:type="dxa"/>
          </w:tcPr>
          <w:p w:rsidR="006340A7" w:rsidRDefault="006340A7"/>
        </w:tc>
        <w:tc>
          <w:tcPr>
            <w:tcW w:w="10079" w:type="dxa"/>
            <w:gridSpan w:val="9"/>
            <w:vMerge w:val="restart"/>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40A7">
        <w:trPr>
          <w:trHeight w:hRule="exact" w:val="138"/>
        </w:trPr>
        <w:tc>
          <w:tcPr>
            <w:tcW w:w="143" w:type="dxa"/>
          </w:tcPr>
          <w:p w:rsidR="006340A7" w:rsidRDefault="006340A7"/>
        </w:tc>
        <w:tc>
          <w:tcPr>
            <w:tcW w:w="10079" w:type="dxa"/>
            <w:gridSpan w:val="9"/>
            <w:vMerge/>
            <w:shd w:val="clear" w:color="000000" w:fill="FFFFFF"/>
            <w:tcMar>
              <w:left w:w="34" w:type="dxa"/>
              <w:right w:w="34" w:type="dxa"/>
            </w:tcMar>
          </w:tcPr>
          <w:p w:rsidR="006340A7" w:rsidRDefault="006340A7"/>
        </w:tc>
      </w:tr>
      <w:tr w:rsidR="006340A7">
        <w:trPr>
          <w:trHeight w:hRule="exact" w:val="1666"/>
        </w:trPr>
        <w:tc>
          <w:tcPr>
            <w:tcW w:w="143" w:type="dxa"/>
          </w:tcPr>
          <w:p w:rsidR="006340A7" w:rsidRDefault="006340A7"/>
        </w:tc>
        <w:tc>
          <w:tcPr>
            <w:tcW w:w="10079" w:type="dxa"/>
            <w:gridSpan w:val="9"/>
            <w:shd w:val="clear" w:color="000000" w:fill="FFFFFF"/>
            <w:tcMar>
              <w:left w:w="34" w:type="dxa"/>
              <w:right w:w="34" w:type="dxa"/>
            </w:tcMar>
          </w:tcPr>
          <w:p w:rsidR="006340A7" w:rsidRPr="00B94B0D" w:rsidRDefault="00B94B0D">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AA0F31" w:rsidRPr="00B94B0D">
              <w:rPr>
                <w:rFonts w:ascii="Times New Roman" w:hAnsi="Times New Roman" w:cs="Times New Roman"/>
                <w:color w:val="000000"/>
                <w:sz w:val="24"/>
                <w:szCs w:val="24"/>
                <w:lang w:val="ru-RU"/>
              </w:rPr>
              <w:t xml:space="preserve"> года набора</w:t>
            </w:r>
          </w:p>
          <w:p w:rsidR="006340A7" w:rsidRPr="00B94B0D" w:rsidRDefault="006340A7">
            <w:pPr>
              <w:spacing w:after="0" w:line="240" w:lineRule="auto"/>
              <w:jc w:val="center"/>
              <w:rPr>
                <w:sz w:val="24"/>
                <w:szCs w:val="24"/>
                <w:lang w:val="ru-RU"/>
              </w:rPr>
            </w:pP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на 2021-2022 учебный год</w:t>
            </w:r>
          </w:p>
          <w:p w:rsidR="006340A7" w:rsidRPr="00B94B0D" w:rsidRDefault="006340A7">
            <w:pPr>
              <w:spacing w:after="0" w:line="240" w:lineRule="auto"/>
              <w:jc w:val="center"/>
              <w:rPr>
                <w:sz w:val="24"/>
                <w:szCs w:val="24"/>
                <w:lang w:val="ru-RU"/>
              </w:rPr>
            </w:pPr>
          </w:p>
          <w:p w:rsidR="006340A7" w:rsidRDefault="00AA0F31">
            <w:pPr>
              <w:spacing w:after="0" w:line="240" w:lineRule="auto"/>
              <w:jc w:val="center"/>
              <w:rPr>
                <w:sz w:val="24"/>
                <w:szCs w:val="24"/>
              </w:rPr>
            </w:pPr>
            <w:r>
              <w:rPr>
                <w:rFonts w:ascii="Times New Roman" w:hAnsi="Times New Roman" w:cs="Times New Roman"/>
                <w:color w:val="000000"/>
                <w:sz w:val="24"/>
                <w:szCs w:val="24"/>
              </w:rPr>
              <w:t>Омск, 2021</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40A7">
        <w:trPr>
          <w:trHeight w:hRule="exact" w:val="2222"/>
        </w:trPr>
        <w:tc>
          <w:tcPr>
            <w:tcW w:w="10788"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lastRenderedPageBreak/>
              <w:t>Составитель:</w:t>
            </w:r>
          </w:p>
          <w:p w:rsidR="006340A7" w:rsidRPr="00B94B0D" w:rsidRDefault="006340A7">
            <w:pPr>
              <w:spacing w:after="0" w:line="240" w:lineRule="auto"/>
              <w:rPr>
                <w:sz w:val="24"/>
                <w:szCs w:val="24"/>
                <w:lang w:val="ru-RU"/>
              </w:rPr>
            </w:pP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к.пед.н., доцент _________________ /Шабалин А.М./</w:t>
            </w:r>
          </w:p>
          <w:p w:rsidR="006340A7" w:rsidRPr="00B94B0D" w:rsidRDefault="006340A7">
            <w:pPr>
              <w:spacing w:after="0" w:line="240" w:lineRule="auto"/>
              <w:rPr>
                <w:sz w:val="24"/>
                <w:szCs w:val="24"/>
                <w:lang w:val="ru-RU"/>
              </w:rPr>
            </w:pP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6340A7" w:rsidRDefault="00AA0F31">
            <w:pPr>
              <w:spacing w:after="0" w:line="240" w:lineRule="auto"/>
              <w:rPr>
                <w:sz w:val="24"/>
                <w:szCs w:val="24"/>
              </w:rPr>
            </w:pPr>
            <w:r>
              <w:rPr>
                <w:rFonts w:ascii="Times New Roman" w:hAnsi="Times New Roman" w:cs="Times New Roman"/>
                <w:color w:val="000000"/>
                <w:sz w:val="24"/>
                <w:szCs w:val="24"/>
              </w:rPr>
              <w:t>Протокол от 30.08.2021 г.  №1</w:t>
            </w:r>
          </w:p>
        </w:tc>
      </w:tr>
      <w:tr w:rsidR="006340A7" w:rsidRPr="00B94B0D">
        <w:trPr>
          <w:trHeight w:hRule="exact" w:val="277"/>
        </w:trPr>
        <w:tc>
          <w:tcPr>
            <w:tcW w:w="10788"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Зав. кафедрой, профессор, к.п.н. _________________ /Лучко О.Н./</w:t>
            </w:r>
          </w:p>
        </w:tc>
      </w:tr>
    </w:tbl>
    <w:p w:rsidR="006340A7" w:rsidRPr="00B94B0D" w:rsidRDefault="00AA0F31">
      <w:pPr>
        <w:rPr>
          <w:sz w:val="0"/>
          <w:szCs w:val="0"/>
          <w:lang w:val="ru-RU"/>
        </w:rPr>
      </w:pPr>
      <w:r w:rsidRPr="00B94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277"/>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40A7">
        <w:trPr>
          <w:trHeight w:hRule="exact" w:val="555"/>
        </w:trPr>
        <w:tc>
          <w:tcPr>
            <w:tcW w:w="9640" w:type="dxa"/>
          </w:tcPr>
          <w:p w:rsidR="006340A7" w:rsidRDefault="006340A7"/>
        </w:tc>
      </w:tr>
      <w:tr w:rsidR="006340A7">
        <w:trPr>
          <w:trHeight w:hRule="exact" w:val="8751"/>
        </w:trPr>
        <w:tc>
          <w:tcPr>
            <w:tcW w:w="9654"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1     Наименование дисциплины</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9     Методические указания для обучающихся по освоению дисциплины</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40A7" w:rsidRDefault="00AA0F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rsidRPr="00B94B0D">
        <w:trPr>
          <w:trHeight w:hRule="exact" w:val="277"/>
        </w:trPr>
        <w:tc>
          <w:tcPr>
            <w:tcW w:w="9654"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40A7" w:rsidRPr="00B94B0D">
        <w:trPr>
          <w:trHeight w:hRule="exact" w:val="14889"/>
        </w:trPr>
        <w:tc>
          <w:tcPr>
            <w:tcW w:w="9654" w:type="dxa"/>
            <w:shd w:val="clear" w:color="000000" w:fill="FFFFFF"/>
            <w:tcMar>
              <w:left w:w="34" w:type="dxa"/>
              <w:right w:w="34" w:type="dxa"/>
            </w:tcMar>
          </w:tcPr>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4B0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«Клиент- серверные технологии» в течение 2021/2022 учебного года:</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40A7" w:rsidRPr="00B94B0D" w:rsidRDefault="00AA0F31">
      <w:pPr>
        <w:rPr>
          <w:sz w:val="0"/>
          <w:szCs w:val="0"/>
          <w:lang w:val="ru-RU"/>
        </w:rPr>
      </w:pPr>
      <w:r w:rsidRPr="00B94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0A7" w:rsidRPr="00B94B0D">
        <w:trPr>
          <w:trHeight w:hRule="exact" w:val="1125"/>
        </w:trPr>
        <w:tc>
          <w:tcPr>
            <w:tcW w:w="9654"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lastRenderedPageBreak/>
              <w:t>1. Наименование дисциплины: К.М.02.06 «Клиент- серверные технологии».</w:t>
            </w:r>
          </w:p>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40A7" w:rsidRPr="00B94B0D">
        <w:trPr>
          <w:trHeight w:hRule="exact" w:val="139"/>
        </w:trPr>
        <w:tc>
          <w:tcPr>
            <w:tcW w:w="9640" w:type="dxa"/>
          </w:tcPr>
          <w:p w:rsidR="006340A7" w:rsidRPr="00B94B0D" w:rsidRDefault="006340A7">
            <w:pPr>
              <w:rPr>
                <w:lang w:val="ru-RU"/>
              </w:rPr>
            </w:pPr>
          </w:p>
        </w:tc>
      </w:tr>
      <w:tr w:rsidR="006340A7" w:rsidRPr="00B94B0D">
        <w:trPr>
          <w:trHeight w:hRule="exact" w:val="3260"/>
        </w:trPr>
        <w:tc>
          <w:tcPr>
            <w:tcW w:w="9654" w:type="dxa"/>
            <w:shd w:val="clear" w:color="000000" w:fill="FFFFFF"/>
            <w:tcMar>
              <w:left w:w="34" w:type="dxa"/>
              <w:right w:w="34" w:type="dxa"/>
            </w:tcMar>
          </w:tcPr>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4B0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Процесс изучения дисциплины «Клиент- серверные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40A7" w:rsidRPr="00B94B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Код компетенции: ПК-12</w:t>
            </w:r>
          </w:p>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6340A7">
        <w:trPr>
          <w:trHeight w:hRule="exact" w:val="585"/>
        </w:trPr>
        <w:tc>
          <w:tcPr>
            <w:tcW w:w="9654" w:type="dxa"/>
            <w:shd w:val="clear" w:color="000000" w:fill="FFFFFF"/>
            <w:tcMar>
              <w:left w:w="34" w:type="dxa"/>
              <w:right w:w="34" w:type="dxa"/>
            </w:tcMar>
          </w:tcPr>
          <w:p w:rsidR="006340A7" w:rsidRPr="00B94B0D" w:rsidRDefault="006340A7">
            <w:pPr>
              <w:spacing w:after="0" w:line="240" w:lineRule="auto"/>
              <w:rPr>
                <w:sz w:val="24"/>
                <w:szCs w:val="24"/>
                <w:lang w:val="ru-RU"/>
              </w:rPr>
            </w:pPr>
          </w:p>
          <w:p w:rsidR="006340A7" w:rsidRDefault="00AA0F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B94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B94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B94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B94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B94B0D">
              <w:rPr>
                <w:rFonts w:ascii="Times New Roman" w:hAnsi="Times New Roman" w:cs="Times New Roman"/>
                <w:color w:val="000000"/>
                <w:sz w:val="24"/>
                <w:szCs w:val="24"/>
                <w:lang w:val="ru-RU"/>
              </w:rPr>
              <w:t>)</w:t>
            </w: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6340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6340A7" w:rsidRPr="00B94B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6340A7" w:rsidRPr="00B94B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ИПК-12.9 владеть настройкой  оборудования для оптимального функционирования ИС</w:t>
            </w:r>
          </w:p>
        </w:tc>
      </w:tr>
      <w:tr w:rsidR="006340A7" w:rsidRPr="00B94B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6340A7" w:rsidRPr="00B94B0D">
        <w:trPr>
          <w:trHeight w:hRule="exact" w:val="277"/>
        </w:trPr>
        <w:tc>
          <w:tcPr>
            <w:tcW w:w="9640" w:type="dxa"/>
          </w:tcPr>
          <w:p w:rsidR="006340A7" w:rsidRPr="00B94B0D" w:rsidRDefault="006340A7">
            <w:pPr>
              <w:rPr>
                <w:lang w:val="ru-RU"/>
              </w:rPr>
            </w:pPr>
          </w:p>
        </w:tc>
      </w:tr>
      <w:tr w:rsidR="006340A7" w:rsidRPr="00B94B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Код компетенции: ПК-13</w:t>
            </w:r>
          </w:p>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Способность разрабатывать и адаптировать прикладное программное обеспечение</w:t>
            </w:r>
          </w:p>
        </w:tc>
      </w:tr>
      <w:tr w:rsidR="006340A7">
        <w:trPr>
          <w:trHeight w:hRule="exact" w:val="585"/>
        </w:trPr>
        <w:tc>
          <w:tcPr>
            <w:tcW w:w="9654" w:type="dxa"/>
            <w:shd w:val="clear" w:color="000000" w:fill="FFFFFF"/>
            <w:tcMar>
              <w:left w:w="34" w:type="dxa"/>
              <w:right w:w="34" w:type="dxa"/>
            </w:tcMar>
          </w:tcPr>
          <w:p w:rsidR="006340A7" w:rsidRPr="00B94B0D" w:rsidRDefault="006340A7">
            <w:pPr>
              <w:spacing w:after="0" w:line="240" w:lineRule="auto"/>
              <w:rPr>
                <w:sz w:val="24"/>
                <w:szCs w:val="24"/>
                <w:lang w:val="ru-RU"/>
              </w:rPr>
            </w:pPr>
          </w:p>
          <w:p w:rsidR="006340A7" w:rsidRDefault="00AA0F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40A7" w:rsidRPr="00B94B0D">
        <w:trPr>
          <w:trHeight w:hRule="exact" w:val="5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ИПК-13.1 знать методы и приемы формализации задач, языки формализации</w:t>
            </w:r>
          </w:p>
        </w:tc>
      </w:tr>
    </w:tbl>
    <w:p w:rsidR="006340A7" w:rsidRPr="00B94B0D" w:rsidRDefault="00AA0F31">
      <w:pPr>
        <w:rPr>
          <w:sz w:val="0"/>
          <w:szCs w:val="0"/>
          <w:lang w:val="ru-RU"/>
        </w:rPr>
      </w:pPr>
      <w:r w:rsidRPr="00B94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40A7" w:rsidRPr="00B94B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lastRenderedPageBreak/>
              <w:t>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6340A7" w:rsidRPr="00B94B0D">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6340A7" w:rsidRPr="00B94B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6340A7" w:rsidRPr="00B94B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6340A7" w:rsidRPr="00B94B0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6340A7" w:rsidRPr="00B94B0D">
        <w:trPr>
          <w:trHeight w:hRule="exact" w:val="416"/>
        </w:trPr>
        <w:tc>
          <w:tcPr>
            <w:tcW w:w="9640" w:type="dxa"/>
          </w:tcPr>
          <w:p w:rsidR="006340A7" w:rsidRPr="00B94B0D" w:rsidRDefault="006340A7">
            <w:pPr>
              <w:rPr>
                <w:lang w:val="ru-RU"/>
              </w:rPr>
            </w:pPr>
          </w:p>
        </w:tc>
      </w:tr>
      <w:tr w:rsidR="006340A7" w:rsidRPr="00B94B0D">
        <w:trPr>
          <w:trHeight w:hRule="exact" w:val="304"/>
        </w:trPr>
        <w:tc>
          <w:tcPr>
            <w:tcW w:w="9654" w:type="dxa"/>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40A7" w:rsidRPr="00B94B0D">
        <w:trPr>
          <w:trHeight w:hRule="exact" w:val="1637"/>
        </w:trPr>
        <w:tc>
          <w:tcPr>
            <w:tcW w:w="9654" w:type="dxa"/>
            <w:shd w:val="clear" w:color="000000" w:fill="FFFFFF"/>
            <w:tcMar>
              <w:left w:w="34" w:type="dxa"/>
              <w:right w:w="34" w:type="dxa"/>
            </w:tcMar>
          </w:tcPr>
          <w:p w:rsidR="006340A7" w:rsidRPr="00B94B0D" w:rsidRDefault="006340A7">
            <w:pPr>
              <w:spacing w:after="0" w:line="240" w:lineRule="auto"/>
              <w:jc w:val="both"/>
              <w:rPr>
                <w:sz w:val="24"/>
                <w:szCs w:val="24"/>
                <w:lang w:val="ru-RU"/>
              </w:rPr>
            </w:pPr>
          </w:p>
          <w:p w:rsidR="006340A7" w:rsidRPr="00B94B0D" w:rsidRDefault="00AA0F31">
            <w:pPr>
              <w:spacing w:after="0" w:line="240" w:lineRule="auto"/>
              <w:jc w:val="both"/>
              <w:rPr>
                <w:sz w:val="24"/>
                <w:szCs w:val="24"/>
                <w:lang w:val="ru-RU"/>
              </w:rPr>
            </w:pPr>
            <w:r w:rsidRPr="00B94B0D">
              <w:rPr>
                <w:rFonts w:ascii="Times New Roman" w:hAnsi="Times New Roman" w:cs="Times New Roman"/>
                <w:color w:val="000000"/>
                <w:sz w:val="24"/>
                <w:szCs w:val="24"/>
                <w:lang w:val="ru-RU"/>
              </w:rPr>
              <w:t>Дисциплина К.М.02.06 «Клиент- серверные технологии»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6340A7" w:rsidRPr="00B94B0D" w:rsidRDefault="00AA0F31">
      <w:pPr>
        <w:rPr>
          <w:sz w:val="0"/>
          <w:szCs w:val="0"/>
          <w:lang w:val="ru-RU"/>
        </w:rPr>
      </w:pPr>
      <w:r w:rsidRPr="00B94B0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340A7" w:rsidRPr="00B94B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Коды</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форми-</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руемых</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компе-</w:t>
            </w:r>
          </w:p>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тенций</w:t>
            </w:r>
          </w:p>
        </w:tc>
      </w:tr>
      <w:tr w:rsidR="006340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6340A7"/>
        </w:tc>
      </w:tr>
      <w:tr w:rsidR="006340A7" w:rsidRPr="00B94B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6340A7">
            <w:pPr>
              <w:rPr>
                <w:lang w:val="ru-RU"/>
              </w:rPr>
            </w:pPr>
          </w:p>
        </w:tc>
      </w:tr>
      <w:tr w:rsidR="006340A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Информационные системы поддержки принятия решений</w:t>
            </w:r>
          </w:p>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Технологии програмирования</w:t>
            </w:r>
          </w:p>
          <w:p w:rsidR="006340A7" w:rsidRDefault="00AA0F31">
            <w:pPr>
              <w:spacing w:after="0" w:line="240" w:lineRule="auto"/>
              <w:jc w:val="center"/>
            </w:pPr>
            <w:r>
              <w:rPr>
                <w:rFonts w:ascii="Times New Roman" w:hAnsi="Times New Roman" w:cs="Times New Roman"/>
                <w:color w:val="000000"/>
              </w:rPr>
              <w:t>Цифровая экономика</w:t>
            </w:r>
          </w:p>
          <w:p w:rsidR="006340A7" w:rsidRDefault="00AA0F31">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Безопасность в компьютерных сетях</w:t>
            </w:r>
          </w:p>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Разработка мобильных приложений</w:t>
            </w:r>
          </w:p>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Выполнение и защита выпускной квалификационной работы</w:t>
            </w:r>
          </w:p>
          <w:p w:rsidR="006340A7" w:rsidRPr="00B94B0D" w:rsidRDefault="00AA0F31">
            <w:pPr>
              <w:spacing w:after="0" w:line="240" w:lineRule="auto"/>
              <w:jc w:val="center"/>
              <w:rPr>
                <w:lang w:val="ru-RU"/>
              </w:rPr>
            </w:pPr>
            <w:r w:rsidRPr="00B94B0D">
              <w:rPr>
                <w:rFonts w:ascii="Times New Roman" w:hAnsi="Times New Roman" w:cs="Times New Roman"/>
                <w:color w:val="000000"/>
                <w:lang w:val="ru-RU"/>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ПК-13, ПК-12</w:t>
            </w:r>
          </w:p>
        </w:tc>
      </w:tr>
      <w:tr w:rsidR="006340A7">
        <w:trPr>
          <w:trHeight w:hRule="exact" w:val="138"/>
        </w:trPr>
        <w:tc>
          <w:tcPr>
            <w:tcW w:w="3970" w:type="dxa"/>
          </w:tcPr>
          <w:p w:rsidR="006340A7" w:rsidRDefault="006340A7"/>
        </w:tc>
        <w:tc>
          <w:tcPr>
            <w:tcW w:w="1702" w:type="dxa"/>
          </w:tcPr>
          <w:p w:rsidR="006340A7" w:rsidRDefault="006340A7"/>
        </w:tc>
        <w:tc>
          <w:tcPr>
            <w:tcW w:w="1702" w:type="dxa"/>
          </w:tcPr>
          <w:p w:rsidR="006340A7" w:rsidRDefault="006340A7"/>
        </w:tc>
        <w:tc>
          <w:tcPr>
            <w:tcW w:w="426" w:type="dxa"/>
          </w:tcPr>
          <w:p w:rsidR="006340A7" w:rsidRDefault="006340A7"/>
        </w:tc>
        <w:tc>
          <w:tcPr>
            <w:tcW w:w="710" w:type="dxa"/>
          </w:tcPr>
          <w:p w:rsidR="006340A7" w:rsidRDefault="006340A7"/>
        </w:tc>
        <w:tc>
          <w:tcPr>
            <w:tcW w:w="143" w:type="dxa"/>
          </w:tcPr>
          <w:p w:rsidR="006340A7" w:rsidRDefault="006340A7"/>
        </w:tc>
        <w:tc>
          <w:tcPr>
            <w:tcW w:w="993" w:type="dxa"/>
          </w:tcPr>
          <w:p w:rsidR="006340A7" w:rsidRDefault="006340A7"/>
        </w:tc>
      </w:tr>
      <w:tr w:rsidR="006340A7" w:rsidRPr="00B94B0D">
        <w:trPr>
          <w:trHeight w:hRule="exact" w:val="1125"/>
        </w:trPr>
        <w:tc>
          <w:tcPr>
            <w:tcW w:w="9654" w:type="dxa"/>
            <w:gridSpan w:val="7"/>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40A7">
        <w:trPr>
          <w:trHeight w:hRule="exact" w:val="585"/>
        </w:trPr>
        <w:tc>
          <w:tcPr>
            <w:tcW w:w="9654" w:type="dxa"/>
            <w:gridSpan w:val="7"/>
            <w:shd w:val="clear" w:color="000000" w:fill="FFFFFF"/>
            <w:tcMar>
              <w:left w:w="34" w:type="dxa"/>
              <w:right w:w="34" w:type="dxa"/>
            </w:tcMar>
          </w:tcPr>
          <w:p w:rsidR="006340A7" w:rsidRPr="00B94B0D" w:rsidRDefault="00AA0F31">
            <w:pPr>
              <w:spacing w:after="0" w:line="240" w:lineRule="auto"/>
              <w:jc w:val="center"/>
              <w:rPr>
                <w:sz w:val="24"/>
                <w:szCs w:val="24"/>
                <w:lang w:val="ru-RU"/>
              </w:rPr>
            </w:pPr>
            <w:r w:rsidRPr="00B94B0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340A7" w:rsidRDefault="00AA0F31">
            <w:pPr>
              <w:spacing w:after="0" w:line="240" w:lineRule="auto"/>
              <w:jc w:val="center"/>
              <w:rPr>
                <w:sz w:val="24"/>
                <w:szCs w:val="24"/>
              </w:rPr>
            </w:pPr>
            <w:r>
              <w:rPr>
                <w:rFonts w:ascii="Times New Roman" w:hAnsi="Times New Roman" w:cs="Times New Roman"/>
                <w:color w:val="000000"/>
                <w:sz w:val="24"/>
                <w:szCs w:val="24"/>
              </w:rPr>
              <w:t>Из них:</w:t>
            </w:r>
          </w:p>
        </w:tc>
      </w:tr>
      <w:tr w:rsidR="006340A7">
        <w:trPr>
          <w:trHeight w:hRule="exact" w:val="138"/>
        </w:trPr>
        <w:tc>
          <w:tcPr>
            <w:tcW w:w="3970" w:type="dxa"/>
          </w:tcPr>
          <w:p w:rsidR="006340A7" w:rsidRDefault="006340A7"/>
        </w:tc>
        <w:tc>
          <w:tcPr>
            <w:tcW w:w="1702" w:type="dxa"/>
          </w:tcPr>
          <w:p w:rsidR="006340A7" w:rsidRDefault="006340A7"/>
        </w:tc>
        <w:tc>
          <w:tcPr>
            <w:tcW w:w="1702" w:type="dxa"/>
          </w:tcPr>
          <w:p w:rsidR="006340A7" w:rsidRDefault="006340A7"/>
        </w:tc>
        <w:tc>
          <w:tcPr>
            <w:tcW w:w="426" w:type="dxa"/>
          </w:tcPr>
          <w:p w:rsidR="006340A7" w:rsidRDefault="006340A7"/>
        </w:tc>
        <w:tc>
          <w:tcPr>
            <w:tcW w:w="710" w:type="dxa"/>
          </w:tcPr>
          <w:p w:rsidR="006340A7" w:rsidRDefault="006340A7"/>
        </w:tc>
        <w:tc>
          <w:tcPr>
            <w:tcW w:w="143" w:type="dxa"/>
          </w:tcPr>
          <w:p w:rsidR="006340A7" w:rsidRDefault="006340A7"/>
        </w:tc>
        <w:tc>
          <w:tcPr>
            <w:tcW w:w="993" w:type="dxa"/>
          </w:tcPr>
          <w:p w:rsidR="006340A7" w:rsidRDefault="006340A7"/>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10</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6</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94</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r>
      <w:tr w:rsidR="0063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зачеты 4</w:t>
            </w:r>
          </w:p>
        </w:tc>
      </w:tr>
      <w:tr w:rsidR="006340A7">
        <w:trPr>
          <w:trHeight w:hRule="exact" w:val="138"/>
        </w:trPr>
        <w:tc>
          <w:tcPr>
            <w:tcW w:w="3970" w:type="dxa"/>
          </w:tcPr>
          <w:p w:rsidR="006340A7" w:rsidRDefault="006340A7"/>
        </w:tc>
        <w:tc>
          <w:tcPr>
            <w:tcW w:w="1702" w:type="dxa"/>
          </w:tcPr>
          <w:p w:rsidR="006340A7" w:rsidRDefault="006340A7"/>
        </w:tc>
        <w:tc>
          <w:tcPr>
            <w:tcW w:w="1702" w:type="dxa"/>
          </w:tcPr>
          <w:p w:rsidR="006340A7" w:rsidRDefault="006340A7"/>
        </w:tc>
        <w:tc>
          <w:tcPr>
            <w:tcW w:w="426" w:type="dxa"/>
          </w:tcPr>
          <w:p w:rsidR="006340A7" w:rsidRDefault="006340A7"/>
        </w:tc>
        <w:tc>
          <w:tcPr>
            <w:tcW w:w="710" w:type="dxa"/>
          </w:tcPr>
          <w:p w:rsidR="006340A7" w:rsidRDefault="006340A7"/>
        </w:tc>
        <w:tc>
          <w:tcPr>
            <w:tcW w:w="143" w:type="dxa"/>
          </w:tcPr>
          <w:p w:rsidR="006340A7" w:rsidRDefault="006340A7"/>
        </w:tc>
        <w:tc>
          <w:tcPr>
            <w:tcW w:w="993" w:type="dxa"/>
          </w:tcPr>
          <w:p w:rsidR="006340A7" w:rsidRDefault="006340A7"/>
        </w:tc>
      </w:tr>
      <w:tr w:rsidR="006340A7">
        <w:trPr>
          <w:trHeight w:hRule="exact" w:val="1666"/>
        </w:trPr>
        <w:tc>
          <w:tcPr>
            <w:tcW w:w="9654" w:type="dxa"/>
            <w:gridSpan w:val="7"/>
            <w:shd w:val="clear" w:color="000000" w:fill="FFFFFF"/>
            <w:tcMar>
              <w:left w:w="34" w:type="dxa"/>
              <w:right w:w="34" w:type="dxa"/>
            </w:tcMar>
          </w:tcPr>
          <w:p w:rsidR="006340A7" w:rsidRPr="00B94B0D" w:rsidRDefault="006340A7">
            <w:pPr>
              <w:spacing w:after="0" w:line="240" w:lineRule="auto"/>
              <w:jc w:val="center"/>
              <w:rPr>
                <w:sz w:val="24"/>
                <w:szCs w:val="24"/>
                <w:lang w:val="ru-RU"/>
              </w:rPr>
            </w:pPr>
          </w:p>
          <w:p w:rsidR="006340A7" w:rsidRPr="00B94B0D" w:rsidRDefault="00AA0F31">
            <w:pPr>
              <w:spacing w:after="0" w:line="240" w:lineRule="auto"/>
              <w:jc w:val="center"/>
              <w:rPr>
                <w:sz w:val="24"/>
                <w:szCs w:val="24"/>
                <w:lang w:val="ru-RU"/>
              </w:rPr>
            </w:pPr>
            <w:r w:rsidRPr="00B94B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40A7" w:rsidRPr="00B94B0D" w:rsidRDefault="006340A7">
            <w:pPr>
              <w:spacing w:after="0" w:line="240" w:lineRule="auto"/>
              <w:jc w:val="center"/>
              <w:rPr>
                <w:sz w:val="24"/>
                <w:szCs w:val="24"/>
                <w:lang w:val="ru-RU"/>
              </w:rPr>
            </w:pPr>
          </w:p>
          <w:p w:rsidR="006340A7" w:rsidRDefault="00AA0F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40A7">
        <w:trPr>
          <w:trHeight w:hRule="exact" w:val="416"/>
        </w:trPr>
        <w:tc>
          <w:tcPr>
            <w:tcW w:w="3970" w:type="dxa"/>
          </w:tcPr>
          <w:p w:rsidR="006340A7" w:rsidRDefault="006340A7"/>
        </w:tc>
        <w:tc>
          <w:tcPr>
            <w:tcW w:w="1702" w:type="dxa"/>
          </w:tcPr>
          <w:p w:rsidR="006340A7" w:rsidRDefault="006340A7"/>
        </w:tc>
        <w:tc>
          <w:tcPr>
            <w:tcW w:w="1702" w:type="dxa"/>
          </w:tcPr>
          <w:p w:rsidR="006340A7" w:rsidRDefault="006340A7"/>
        </w:tc>
        <w:tc>
          <w:tcPr>
            <w:tcW w:w="426" w:type="dxa"/>
          </w:tcPr>
          <w:p w:rsidR="006340A7" w:rsidRDefault="006340A7"/>
        </w:tc>
        <w:tc>
          <w:tcPr>
            <w:tcW w:w="710" w:type="dxa"/>
          </w:tcPr>
          <w:p w:rsidR="006340A7" w:rsidRDefault="006340A7"/>
        </w:tc>
        <w:tc>
          <w:tcPr>
            <w:tcW w:w="143" w:type="dxa"/>
          </w:tcPr>
          <w:p w:rsidR="006340A7" w:rsidRDefault="006340A7"/>
        </w:tc>
        <w:tc>
          <w:tcPr>
            <w:tcW w:w="993" w:type="dxa"/>
          </w:tcPr>
          <w:p w:rsidR="006340A7" w:rsidRDefault="006340A7"/>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40A7" w:rsidRDefault="00AA0F31">
            <w:pPr>
              <w:spacing w:after="0" w:line="240" w:lineRule="auto"/>
              <w:jc w:val="center"/>
              <w:rPr>
                <w:sz w:val="24"/>
                <w:szCs w:val="24"/>
              </w:rPr>
            </w:pPr>
            <w:r>
              <w:rPr>
                <w:rFonts w:ascii="Times New Roman" w:hAnsi="Times New Roman" w:cs="Times New Roman"/>
                <w:color w:val="000000"/>
                <w:sz w:val="24"/>
                <w:szCs w:val="24"/>
              </w:rPr>
              <w:t>Часов</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Клиент-серверные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0A7" w:rsidRDefault="006340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0A7" w:rsidRDefault="006340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40A7" w:rsidRDefault="006340A7"/>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1.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2.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3. Подключение к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Pr="00B94B0D" w:rsidRDefault="00AA0F31">
            <w:pPr>
              <w:spacing w:after="0" w:line="240" w:lineRule="auto"/>
              <w:rPr>
                <w:sz w:val="24"/>
                <w:szCs w:val="24"/>
                <w:lang w:val="ru-RU"/>
              </w:rPr>
            </w:pPr>
            <w:r w:rsidRPr="00B94B0D">
              <w:rPr>
                <w:rFonts w:ascii="Times New Roman" w:hAnsi="Times New Roman" w:cs="Times New Roman"/>
                <w:color w:val="000000"/>
                <w:sz w:val="24"/>
                <w:szCs w:val="24"/>
                <w:lang w:val="ru-RU"/>
              </w:rPr>
              <w:t xml:space="preserve">4. Архитектура вычислительной среды </w:t>
            </w:r>
            <w:r>
              <w:rPr>
                <w:rFonts w:ascii="Times New Roman" w:hAnsi="Times New Roman" w:cs="Times New Roman"/>
                <w:color w:val="000000"/>
                <w:sz w:val="24"/>
                <w:szCs w:val="24"/>
              </w:rPr>
              <w:t>SQL</w:t>
            </w:r>
            <w:r w:rsidRPr="00B94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Server</w:t>
            </w:r>
            <w:r w:rsidRPr="00B94B0D">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5. Управление серверами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6. Управление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7. Технологии хранения и анализа корпоративных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8. Модели аналитической обработки данных в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9. Аналитическая обработка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2. Введение в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3. Создание базы данных на сервере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4.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5. Конфигурирование дисковой подсистемы.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lastRenderedPageBreak/>
              <w:t>6. Создание многопользовательских баз данных и ее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7. Создание таблиц и схем данных средствами языка 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8. Программирование на языке Transact-SQL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9. Программирование на языке Transact-SQL на стороне сервера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10. Установка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11. Инструментальные средства SQL Server . MS SQL Server Management Studio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12. Представления, хранимые процедуры, пользовательские функции, триггеры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13. Администрирование сервера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14. Инструментальные средства аналитического сервера MS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15. Оперативная аналитическая обработка данных (OLAP)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16. Разработка бизнес логики на стороне сервера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17. Система безопасности серверных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w:t>
            </w:r>
          </w:p>
        </w:tc>
      </w:tr>
      <w:tr w:rsidR="0063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18. Резервное копирование и восстановления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0</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94</w:t>
            </w:r>
          </w:p>
        </w:tc>
      </w:tr>
      <w:tr w:rsidR="0063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4</w:t>
            </w:r>
          </w:p>
        </w:tc>
      </w:tr>
      <w:tr w:rsidR="006340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6340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color w:val="000000"/>
                <w:sz w:val="24"/>
                <w:szCs w:val="24"/>
              </w:rPr>
              <w:t>108</w:t>
            </w:r>
          </w:p>
        </w:tc>
      </w:tr>
      <w:tr w:rsidR="006340A7">
        <w:trPr>
          <w:trHeight w:hRule="exact" w:val="8301"/>
        </w:trPr>
        <w:tc>
          <w:tcPr>
            <w:tcW w:w="9654" w:type="dxa"/>
            <w:gridSpan w:val="4"/>
            <w:shd w:val="clear" w:color="000000" w:fill="FFFFFF"/>
            <w:tcMar>
              <w:left w:w="34" w:type="dxa"/>
              <w:right w:w="34" w:type="dxa"/>
            </w:tcMar>
          </w:tcPr>
          <w:p w:rsidR="006340A7" w:rsidRDefault="006340A7">
            <w:pPr>
              <w:spacing w:after="0" w:line="240" w:lineRule="auto"/>
              <w:jc w:val="both"/>
              <w:rPr>
                <w:sz w:val="20"/>
                <w:szCs w:val="20"/>
              </w:rPr>
            </w:pPr>
          </w:p>
          <w:p w:rsidR="006340A7" w:rsidRDefault="00AA0F31">
            <w:pPr>
              <w:spacing w:after="0" w:line="240" w:lineRule="auto"/>
              <w:jc w:val="both"/>
              <w:rPr>
                <w:sz w:val="20"/>
                <w:szCs w:val="20"/>
              </w:rPr>
            </w:pPr>
            <w:r>
              <w:rPr>
                <w:rFonts w:ascii="Times New Roman" w:hAnsi="Times New Roman" w:cs="Times New Roman"/>
                <w:color w:val="000000"/>
                <w:sz w:val="20"/>
                <w:szCs w:val="20"/>
              </w:rPr>
              <w:t>* Примечания:</w:t>
            </w:r>
          </w:p>
          <w:p w:rsidR="006340A7" w:rsidRDefault="00AA0F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40A7" w:rsidRDefault="00AA0F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40A7" w:rsidRDefault="00AA0F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40A7" w:rsidRDefault="00AA0F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9706"/>
        </w:trPr>
        <w:tc>
          <w:tcPr>
            <w:tcW w:w="9654" w:type="dxa"/>
            <w:shd w:val="clear" w:color="000000" w:fill="FFFFFF"/>
            <w:tcMar>
              <w:left w:w="34" w:type="dxa"/>
              <w:right w:w="34" w:type="dxa"/>
            </w:tcMar>
          </w:tcPr>
          <w:p w:rsidR="006340A7" w:rsidRDefault="00AA0F31">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6340A7" w:rsidRDefault="00AA0F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40A7" w:rsidRDefault="00AA0F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40A7" w:rsidRDefault="00AA0F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40A7" w:rsidRDefault="00AA0F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40A7">
        <w:trPr>
          <w:trHeight w:hRule="exact" w:val="585"/>
        </w:trPr>
        <w:tc>
          <w:tcPr>
            <w:tcW w:w="9654" w:type="dxa"/>
            <w:shd w:val="clear" w:color="000000" w:fill="FFFFFF"/>
            <w:tcMar>
              <w:left w:w="34" w:type="dxa"/>
              <w:right w:w="34" w:type="dxa"/>
            </w:tcMar>
          </w:tcPr>
          <w:p w:rsidR="006340A7" w:rsidRDefault="006340A7">
            <w:pPr>
              <w:spacing w:after="0" w:line="240" w:lineRule="auto"/>
              <w:rPr>
                <w:sz w:val="24"/>
                <w:szCs w:val="24"/>
              </w:rPr>
            </w:pPr>
          </w:p>
          <w:p w:rsidR="006340A7" w:rsidRDefault="00AA0F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40A7">
        <w:trPr>
          <w:trHeight w:hRule="exact" w:val="277"/>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40A7">
        <w:trPr>
          <w:trHeight w:hRule="exact" w:val="26"/>
        </w:trPr>
        <w:tc>
          <w:tcPr>
            <w:tcW w:w="9654" w:type="dxa"/>
            <w:vMerge w:val="restart"/>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 Клиент-серверные технологии баз данных</w:t>
            </w:r>
          </w:p>
        </w:tc>
      </w:tr>
      <w:tr w:rsidR="006340A7">
        <w:trPr>
          <w:trHeight w:hRule="exact" w:val="277"/>
        </w:trPr>
        <w:tc>
          <w:tcPr>
            <w:tcW w:w="9654" w:type="dxa"/>
            <w:vMerge/>
            <w:shd w:val="clear" w:color="000000" w:fill="FFFFFF"/>
            <w:tcMar>
              <w:left w:w="34" w:type="dxa"/>
              <w:right w:w="34" w:type="dxa"/>
            </w:tcMar>
          </w:tcPr>
          <w:p w:rsidR="006340A7" w:rsidRDefault="006340A7"/>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2. Архитектура клиент\сервер</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3. Подключение к SQL Server</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Основные сведения, установка и начальная настройка SQL Server. Функции и инструментальные средства серверного и клиентского программного обеспечения. Сервер баз данных Microsoft SQL Server.</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4. Архитектура вычислительной среды SQL Server.</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Компоненты. Реляционное ядро БД SQL Server. Службы SQL Server. Интеграция с Windows. Клиентские средства администрирования.</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5. Управление серверами</w:t>
            </w:r>
          </w:p>
        </w:tc>
      </w:tr>
      <w:tr w:rsidR="006340A7">
        <w:trPr>
          <w:trHeight w:hRule="exact" w:val="53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Интерактивные средства SQL Server для управления и создания объектов</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28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lastRenderedPageBreak/>
              <w:t>многопользовательской БД.</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6. Управление базами данных</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7. Технологии хранения и анализа корпоративных данных</w:t>
            </w:r>
          </w:p>
        </w:tc>
      </w:tr>
      <w:tr w:rsidR="006340A7">
        <w:trPr>
          <w:trHeight w:hRule="exact" w:val="109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Хранилища и витрины данных. Модели аналитической обработки данных в СУБД. 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8. Модели аналитической обработки данных в СУБД</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Технологии хранения и анализа корпоративных данных. Хранилища и витрины данных. Модели аналитической обработки данных в СУБД.</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9. Аналитическая обработка данных</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(OLAP). Интеллектуальный анализ данных в корпоративных системах.</w:t>
            </w:r>
          </w:p>
        </w:tc>
      </w:tr>
      <w:tr w:rsidR="006340A7">
        <w:trPr>
          <w:trHeight w:hRule="exact" w:val="277"/>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 Сервер баз данных Microsoft SQL Server</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2. Введение в клиент\серверные технологии баз данных</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Клиент-серверные технологии баз данных. Архитектура клиент\сервер. Функции и инструментальные средства серверного и клиентского программного обеспечения. Сервер баз данных Microsoft SQL Server.</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3. Создание базы данных на сервере</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4. Архитектура клиент\сервер</w:t>
            </w:r>
          </w:p>
        </w:tc>
      </w:tr>
      <w:tr w:rsidR="006340A7">
        <w:trPr>
          <w:trHeight w:hRule="exact" w:val="28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Многопотоковая мультисерверная архитектура, типы параллелизма. Транзакции.</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5. Конфигурирование дисковой подсистемы.</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Отсоединение и присоединение БД. Импорт и преобразование данных. Преобразование данных посредством служб DTS.</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6. Создание многопользовательских баз данных и ее объектов.</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7. Создание таблиц и схем данных средствами языка T-SQL</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Инструментальные средства многопользовательских СУБД. Создание таблиц и схем данных средствами языка T-SQL. Типы данных. Определение параметров целостности: ключи, индексы, ограничения на значения, связная целостность.</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8. Программирование на языке Transact-SQL</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БД: создание представлений инструментальными средствами SQL Server и Access.</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9. Программирование на языке Transact-SQL на стороне сервера БД</w:t>
            </w:r>
          </w:p>
        </w:tc>
      </w:tr>
      <w:tr w:rsidR="006340A7">
        <w:trPr>
          <w:trHeight w:hRule="exact" w:val="28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Представления, хранимые процедуры, пользовательские функции, триггеры.</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10. Установка SQL Server</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Подготовка и установка SQL Server. Выбор учетной записи для служб SQL Server. Службы SQL Server. Утилита OSQL. Консоль SQL Server.</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11. Инструментальные средства SQL Server . MS SQL Server Management Studio</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lastRenderedPageBreak/>
              <w:t>12. Представления, хранимые процедуры, пользовательские функции, триггеры</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13. Администрирование сервера баз данных</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14. Инструментальные средства аналитического сервера MS SQL Server</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Инструментальные средства MS SQL Server Management Studio. Создание таблиц и схем данных.</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15. Оперативная аналитическая обработка данных (OLAP)</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Создание кубов. Создание источника данных для построения кубов. Работа с размерностями.</w:t>
            </w:r>
          </w:p>
          <w:p w:rsidR="006340A7" w:rsidRDefault="00AA0F31">
            <w:pPr>
              <w:spacing w:after="0" w:line="240" w:lineRule="auto"/>
              <w:jc w:val="both"/>
              <w:rPr>
                <w:sz w:val="24"/>
                <w:szCs w:val="24"/>
              </w:rPr>
            </w:pPr>
            <w:r>
              <w:rPr>
                <w:rFonts w:ascii="Times New Roman" w:hAnsi="Times New Roman" w:cs="Times New Roman"/>
                <w:color w:val="000000"/>
                <w:sz w:val="24"/>
                <w:szCs w:val="24"/>
              </w:rPr>
              <w:t>Подключение размерностей. Выбор показателей. Процессинг куба.</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16. Разработка бизнес логики на стороне сервера</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создание хранимых процедур инструментальными средствами SQL Server и Access.</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17. Система безопасности серверных баз данных</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Разграничение доступа к данным. Управление учетными записями. Роли сервера. Назначение прав доступа к базам данных и их объектам. Роли баз данных.</w:t>
            </w:r>
          </w:p>
        </w:tc>
      </w:tr>
      <w:tr w:rsidR="006340A7">
        <w:trPr>
          <w:trHeight w:hRule="exact" w:val="14"/>
        </w:trPr>
        <w:tc>
          <w:tcPr>
            <w:tcW w:w="9640" w:type="dxa"/>
          </w:tcPr>
          <w:p w:rsidR="006340A7" w:rsidRDefault="006340A7"/>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jc w:val="center"/>
              <w:rPr>
                <w:sz w:val="24"/>
                <w:szCs w:val="24"/>
              </w:rPr>
            </w:pPr>
            <w:r>
              <w:rPr>
                <w:rFonts w:ascii="Times New Roman" w:hAnsi="Times New Roman" w:cs="Times New Roman"/>
                <w:b/>
                <w:color w:val="000000"/>
                <w:sz w:val="24"/>
                <w:szCs w:val="24"/>
              </w:rPr>
              <w:t>18. Резервное копирование и восстановления базы данных</w:t>
            </w:r>
          </w:p>
        </w:tc>
      </w:tr>
      <w:tr w:rsidR="006340A7">
        <w:trPr>
          <w:trHeight w:hRule="exact" w:val="555"/>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6340A7">
        <w:trPr>
          <w:trHeight w:hRule="exact" w:val="855"/>
        </w:trPr>
        <w:tc>
          <w:tcPr>
            <w:tcW w:w="9654" w:type="dxa"/>
            <w:shd w:val="clear" w:color="000000" w:fill="FFFFFF"/>
            <w:tcMar>
              <w:left w:w="34" w:type="dxa"/>
              <w:right w:w="34" w:type="dxa"/>
            </w:tcMar>
          </w:tcPr>
          <w:p w:rsidR="006340A7" w:rsidRDefault="006340A7">
            <w:pPr>
              <w:spacing w:after="0" w:line="240" w:lineRule="auto"/>
              <w:rPr>
                <w:sz w:val="24"/>
                <w:szCs w:val="24"/>
              </w:rPr>
            </w:pPr>
          </w:p>
          <w:p w:rsidR="006340A7" w:rsidRDefault="00AA0F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40A7">
        <w:trPr>
          <w:trHeight w:hRule="exact" w:val="5182"/>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«Клиент- серверные технологии» / Шабалин А.М.. – Омск: Изд-во Омской гуманитарной академии, 2021.</w:t>
            </w:r>
          </w:p>
          <w:p w:rsidR="006340A7" w:rsidRDefault="00AA0F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40A7" w:rsidRDefault="00AA0F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40A7" w:rsidRDefault="00AA0F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40A7">
        <w:trPr>
          <w:trHeight w:hRule="exact" w:val="138"/>
        </w:trPr>
        <w:tc>
          <w:tcPr>
            <w:tcW w:w="9640" w:type="dxa"/>
          </w:tcPr>
          <w:p w:rsidR="006340A7" w:rsidRDefault="006340A7"/>
        </w:tc>
      </w:tr>
      <w:tr w:rsidR="006340A7">
        <w:trPr>
          <w:trHeight w:hRule="exact" w:val="85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40A7" w:rsidRDefault="00AA0F31">
            <w:pPr>
              <w:spacing w:after="0" w:line="240" w:lineRule="auto"/>
              <w:rPr>
                <w:sz w:val="24"/>
                <w:szCs w:val="24"/>
              </w:rPr>
            </w:pPr>
            <w:r>
              <w:rPr>
                <w:rFonts w:ascii="Times New Roman" w:hAnsi="Times New Roman" w:cs="Times New Roman"/>
                <w:b/>
                <w:color w:val="000000"/>
                <w:sz w:val="24"/>
                <w:szCs w:val="24"/>
              </w:rPr>
              <w:t>Основная:</w:t>
            </w:r>
          </w:p>
        </w:tc>
      </w:tr>
      <w:tr w:rsidR="006340A7">
        <w:trPr>
          <w:trHeight w:hRule="exact" w:val="826"/>
        </w:trPr>
        <w:tc>
          <w:tcPr>
            <w:tcW w:w="9654" w:type="dxa"/>
            <w:shd w:val="clear" w:color="000000" w:fill="FFFFFF"/>
            <w:tcMar>
              <w:left w:w="34" w:type="dxa"/>
              <w:right w:w="34" w:type="dxa"/>
            </w:tcMar>
          </w:tcPr>
          <w:p w:rsidR="006340A7" w:rsidRDefault="00AA0F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978-5-4332-0083-8.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2052">
                <w:rPr>
                  <w:rStyle w:val="a3"/>
                </w:rPr>
                <w:t>http://www.iprbookshop.ru/13965.html</w:t>
              </w:r>
            </w:hyperlink>
            <w:r>
              <w:t xml:space="preserve"> </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40A7">
        <w:trPr>
          <w:trHeight w:hRule="exact" w:val="1096"/>
        </w:trPr>
        <w:tc>
          <w:tcPr>
            <w:tcW w:w="9654" w:type="dxa"/>
            <w:gridSpan w:val="2"/>
            <w:shd w:val="clear" w:color="000000" w:fill="FFFFFF"/>
            <w:tcMar>
              <w:left w:w="34" w:type="dxa"/>
              <w:right w:w="34" w:type="dxa"/>
            </w:tcMar>
          </w:tcPr>
          <w:p w:rsidR="006340A7" w:rsidRDefault="00AA0F3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2052">
                <w:rPr>
                  <w:rStyle w:val="a3"/>
                </w:rPr>
                <w:t>http://www.iprbookshop.ru/47671.html</w:t>
              </w:r>
            </w:hyperlink>
            <w:r>
              <w:t xml:space="preserve"> </w:t>
            </w:r>
          </w:p>
        </w:tc>
      </w:tr>
      <w:tr w:rsidR="006340A7">
        <w:trPr>
          <w:trHeight w:hRule="exact" w:val="277"/>
        </w:trPr>
        <w:tc>
          <w:tcPr>
            <w:tcW w:w="285" w:type="dxa"/>
          </w:tcPr>
          <w:p w:rsidR="006340A7" w:rsidRDefault="006340A7"/>
        </w:tc>
        <w:tc>
          <w:tcPr>
            <w:tcW w:w="9370"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i/>
                <w:color w:val="000000"/>
                <w:sz w:val="24"/>
                <w:szCs w:val="24"/>
              </w:rPr>
              <w:t>Дополнительная:</w:t>
            </w:r>
          </w:p>
        </w:tc>
      </w:tr>
      <w:tr w:rsidR="006340A7">
        <w:trPr>
          <w:trHeight w:hRule="exact" w:val="26"/>
        </w:trPr>
        <w:tc>
          <w:tcPr>
            <w:tcW w:w="9654" w:type="dxa"/>
            <w:gridSpan w:val="2"/>
            <w:vMerge w:val="restart"/>
            <w:shd w:val="clear" w:color="000000" w:fill="FFFFFF"/>
            <w:tcMar>
              <w:left w:w="34" w:type="dxa"/>
              <w:right w:w="34" w:type="dxa"/>
            </w:tcMar>
          </w:tcPr>
          <w:p w:rsidR="006340A7" w:rsidRDefault="00AA0F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Кучерин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978-5-905637-07-0.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2052">
                <w:rPr>
                  <w:rStyle w:val="a3"/>
                </w:rPr>
                <w:t>http://www.iprbookshop.ru/47922.html</w:t>
              </w:r>
            </w:hyperlink>
            <w:r>
              <w:t xml:space="preserve"> </w:t>
            </w:r>
          </w:p>
        </w:tc>
      </w:tr>
      <w:tr w:rsidR="006340A7">
        <w:trPr>
          <w:trHeight w:hRule="exact" w:val="1069"/>
        </w:trPr>
        <w:tc>
          <w:tcPr>
            <w:tcW w:w="9654" w:type="dxa"/>
            <w:gridSpan w:val="2"/>
            <w:vMerge/>
            <w:shd w:val="clear" w:color="000000" w:fill="FFFFFF"/>
            <w:tcMar>
              <w:left w:w="34" w:type="dxa"/>
              <w:right w:w="34" w:type="dxa"/>
            </w:tcMar>
          </w:tcPr>
          <w:p w:rsidR="006340A7" w:rsidRDefault="006340A7"/>
        </w:tc>
      </w:tr>
      <w:tr w:rsidR="006340A7">
        <w:trPr>
          <w:trHeight w:hRule="exact" w:val="826"/>
        </w:trPr>
        <w:tc>
          <w:tcPr>
            <w:tcW w:w="9654" w:type="dxa"/>
            <w:gridSpan w:val="2"/>
            <w:shd w:val="clear" w:color="000000" w:fill="FFFFFF"/>
            <w:tcMar>
              <w:left w:w="34" w:type="dxa"/>
              <w:right w:w="34" w:type="dxa"/>
            </w:tcMar>
          </w:tcPr>
          <w:p w:rsidR="006340A7" w:rsidRDefault="00AA0F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Огур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2052">
                <w:rPr>
                  <w:rStyle w:val="a3"/>
                </w:rPr>
                <w:t>http://www.iprbookshop.ru/75595.html</w:t>
              </w:r>
            </w:hyperlink>
            <w:r>
              <w:t xml:space="preserve"> </w:t>
            </w:r>
          </w:p>
        </w:tc>
      </w:tr>
      <w:tr w:rsidR="006340A7">
        <w:trPr>
          <w:trHeight w:hRule="exact" w:val="1096"/>
        </w:trPr>
        <w:tc>
          <w:tcPr>
            <w:tcW w:w="9654" w:type="dxa"/>
            <w:gridSpan w:val="2"/>
            <w:shd w:val="clear" w:color="000000" w:fill="FFFFFF"/>
            <w:tcMar>
              <w:left w:w="34" w:type="dxa"/>
              <w:right w:w="34" w:type="dxa"/>
            </w:tcMar>
          </w:tcPr>
          <w:p w:rsidR="006340A7" w:rsidRDefault="00AA0F3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Приходченко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2052">
                <w:rPr>
                  <w:rStyle w:val="a3"/>
                </w:rPr>
                <w:t>https://urait.ru/bcode/412460</w:t>
              </w:r>
            </w:hyperlink>
            <w:r>
              <w:t xml:space="preserve"> </w:t>
            </w:r>
          </w:p>
        </w:tc>
      </w:tr>
      <w:tr w:rsidR="006340A7">
        <w:trPr>
          <w:trHeight w:hRule="exact" w:val="585"/>
        </w:trPr>
        <w:tc>
          <w:tcPr>
            <w:tcW w:w="9654" w:type="dxa"/>
            <w:gridSpan w:val="2"/>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40A7">
        <w:trPr>
          <w:trHeight w:hRule="exact" w:val="9751"/>
        </w:trPr>
        <w:tc>
          <w:tcPr>
            <w:tcW w:w="9654" w:type="dxa"/>
            <w:gridSpan w:val="2"/>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72052">
                <w:rPr>
                  <w:rStyle w:val="a3"/>
                  <w:rFonts w:ascii="Times New Roman" w:hAnsi="Times New Roman" w:cs="Times New Roman"/>
                  <w:sz w:val="24"/>
                  <w:szCs w:val="24"/>
                </w:rPr>
                <w:t>http://www.iprbookshop.ru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72052">
                <w:rPr>
                  <w:rStyle w:val="a3"/>
                  <w:rFonts w:ascii="Times New Roman" w:hAnsi="Times New Roman" w:cs="Times New Roman"/>
                  <w:sz w:val="24"/>
                  <w:szCs w:val="24"/>
                </w:rPr>
                <w:t>http://biblio-online.ru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72052">
                <w:rPr>
                  <w:rStyle w:val="a3"/>
                  <w:rFonts w:ascii="Times New Roman" w:hAnsi="Times New Roman" w:cs="Times New Roman"/>
                  <w:sz w:val="24"/>
                  <w:szCs w:val="24"/>
                </w:rPr>
                <w:t>http://window.edu.ru/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72052">
                <w:rPr>
                  <w:rStyle w:val="a3"/>
                  <w:rFonts w:ascii="Times New Roman" w:hAnsi="Times New Roman" w:cs="Times New Roman"/>
                  <w:sz w:val="24"/>
                  <w:szCs w:val="24"/>
                </w:rPr>
                <w:t>http://elibrary.ru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72052">
                <w:rPr>
                  <w:rStyle w:val="a3"/>
                  <w:rFonts w:ascii="Times New Roman" w:hAnsi="Times New Roman" w:cs="Times New Roman"/>
                  <w:sz w:val="24"/>
                  <w:szCs w:val="24"/>
                </w:rPr>
                <w:t>http://www.sciencedirect.com</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72052">
                <w:rPr>
                  <w:rStyle w:val="a3"/>
                  <w:rFonts w:ascii="Times New Roman" w:hAnsi="Times New Roman" w:cs="Times New Roman"/>
                  <w:sz w:val="24"/>
                  <w:szCs w:val="24"/>
                </w:rPr>
                <w:t>http://journals.cambridge.org</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72052">
                <w:rPr>
                  <w:rStyle w:val="a3"/>
                  <w:rFonts w:ascii="Times New Roman" w:hAnsi="Times New Roman" w:cs="Times New Roman"/>
                  <w:sz w:val="24"/>
                  <w:szCs w:val="24"/>
                </w:rPr>
                <w:t>http://www.oxfordjoumals.org</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72052">
                <w:rPr>
                  <w:rStyle w:val="a3"/>
                  <w:rFonts w:ascii="Times New Roman" w:hAnsi="Times New Roman" w:cs="Times New Roman"/>
                  <w:sz w:val="24"/>
                  <w:szCs w:val="24"/>
                </w:rPr>
                <w:t>http://dic.academic.ru/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72052">
                <w:rPr>
                  <w:rStyle w:val="a3"/>
                  <w:rFonts w:ascii="Times New Roman" w:hAnsi="Times New Roman" w:cs="Times New Roman"/>
                  <w:sz w:val="24"/>
                  <w:szCs w:val="24"/>
                </w:rPr>
                <w:t>http://www.benran.ru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72052">
                <w:rPr>
                  <w:rStyle w:val="a3"/>
                  <w:rFonts w:ascii="Times New Roman" w:hAnsi="Times New Roman" w:cs="Times New Roman"/>
                  <w:sz w:val="24"/>
                  <w:szCs w:val="24"/>
                </w:rPr>
                <w:t>http://www.gks.ru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72052">
                <w:rPr>
                  <w:rStyle w:val="a3"/>
                  <w:rFonts w:ascii="Times New Roman" w:hAnsi="Times New Roman" w:cs="Times New Roman"/>
                  <w:sz w:val="24"/>
                  <w:szCs w:val="24"/>
                </w:rPr>
                <w:t>http://diss.rsl.ru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72052">
                <w:rPr>
                  <w:rStyle w:val="a3"/>
                  <w:rFonts w:ascii="Times New Roman" w:hAnsi="Times New Roman" w:cs="Times New Roman"/>
                  <w:sz w:val="24"/>
                  <w:szCs w:val="24"/>
                </w:rPr>
                <w:t>http://ru.spinform.ru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40A7" w:rsidRDefault="00AA0F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40A7">
        <w:trPr>
          <w:trHeight w:hRule="exact" w:val="314"/>
        </w:trPr>
        <w:tc>
          <w:tcPr>
            <w:tcW w:w="9654" w:type="dxa"/>
            <w:gridSpan w:val="2"/>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40A7">
        <w:trPr>
          <w:trHeight w:hRule="exact" w:val="347"/>
        </w:trPr>
        <w:tc>
          <w:tcPr>
            <w:tcW w:w="9654" w:type="dxa"/>
            <w:gridSpan w:val="2"/>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13467"/>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40A7" w:rsidRDefault="00AA0F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40A7" w:rsidRDefault="00AA0F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40A7" w:rsidRDefault="00AA0F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40A7" w:rsidRDefault="00AA0F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40A7" w:rsidRDefault="00AA0F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40A7" w:rsidRDefault="00AA0F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40A7" w:rsidRDefault="00AA0F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40A7" w:rsidRDefault="00AA0F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40A7" w:rsidRDefault="00AA0F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40A7" w:rsidRDefault="00AA0F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40A7">
        <w:trPr>
          <w:trHeight w:hRule="exact" w:val="85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40A7">
        <w:trPr>
          <w:trHeight w:hRule="exact" w:val="1068"/>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40A7" w:rsidRDefault="006340A7">
            <w:pPr>
              <w:spacing w:after="0" w:line="240" w:lineRule="auto"/>
              <w:jc w:val="both"/>
              <w:rPr>
                <w:sz w:val="24"/>
                <w:szCs w:val="24"/>
              </w:rPr>
            </w:pPr>
          </w:p>
          <w:p w:rsidR="006340A7" w:rsidRDefault="00AA0F31">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2178"/>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6340A7" w:rsidRDefault="00AA0F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40A7" w:rsidRDefault="00AA0F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40A7" w:rsidRDefault="00AA0F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40A7" w:rsidRDefault="00AA0F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40A7" w:rsidRDefault="006340A7">
            <w:pPr>
              <w:spacing w:after="0" w:line="240" w:lineRule="auto"/>
              <w:jc w:val="both"/>
              <w:rPr>
                <w:sz w:val="24"/>
                <w:szCs w:val="24"/>
              </w:rPr>
            </w:pPr>
          </w:p>
          <w:p w:rsidR="006340A7" w:rsidRDefault="00AA0F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72052">
                <w:rPr>
                  <w:rStyle w:val="a3"/>
                  <w:rFonts w:ascii="Times New Roman" w:hAnsi="Times New Roman" w:cs="Times New Roman"/>
                  <w:sz w:val="24"/>
                  <w:szCs w:val="24"/>
                </w:rPr>
                <w:t>http://www.president.kremlin.ru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72052">
                <w:rPr>
                  <w:rStyle w:val="a3"/>
                  <w:rFonts w:ascii="Times New Roman" w:hAnsi="Times New Roman" w:cs="Times New Roman"/>
                  <w:sz w:val="24"/>
                  <w:szCs w:val="24"/>
                </w:rPr>
                <w:t>http://www.ict.edu.ru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40A7">
        <w:trPr>
          <w:trHeight w:hRule="exact" w:val="58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40A7" w:rsidRDefault="00AA0F3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72052">
                <w:rPr>
                  <w:rStyle w:val="a3"/>
                  <w:rFonts w:ascii="Times New Roman" w:hAnsi="Times New Roman" w:cs="Times New Roman"/>
                  <w:sz w:val="24"/>
                  <w:szCs w:val="24"/>
                </w:rPr>
                <w:t>http://fgosvo.ru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72052">
                <w:rPr>
                  <w:rStyle w:val="a3"/>
                  <w:rFonts w:ascii="Times New Roman" w:hAnsi="Times New Roman" w:cs="Times New Roman"/>
                  <w:sz w:val="24"/>
                  <w:szCs w:val="24"/>
                </w:rPr>
                <w:t>http://pravo.gov.ru</w:t>
              </w:r>
            </w:hyperlink>
          </w:p>
        </w:tc>
      </w:tr>
      <w:tr w:rsidR="006340A7">
        <w:trPr>
          <w:trHeight w:hRule="exact" w:val="30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72052">
                <w:rPr>
                  <w:rStyle w:val="a3"/>
                  <w:rFonts w:ascii="Times New Roman" w:hAnsi="Times New Roman" w:cs="Times New Roman"/>
                  <w:sz w:val="24"/>
                  <w:szCs w:val="24"/>
                </w:rPr>
                <w:t>http://edu.garant.ru/omga/</w:t>
              </w:r>
            </w:hyperlink>
          </w:p>
        </w:tc>
      </w:tr>
      <w:tr w:rsidR="006340A7">
        <w:trPr>
          <w:trHeight w:hRule="exact" w:val="58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72052">
                <w:rPr>
                  <w:rStyle w:val="a3"/>
                  <w:rFonts w:ascii="Times New Roman" w:hAnsi="Times New Roman" w:cs="Times New Roman"/>
                  <w:sz w:val="24"/>
                  <w:szCs w:val="24"/>
                </w:rPr>
                <w:t>http://www.consultant.ru/edu/student/study/</w:t>
              </w:r>
            </w:hyperlink>
          </w:p>
        </w:tc>
      </w:tr>
      <w:tr w:rsidR="006340A7">
        <w:trPr>
          <w:trHeight w:hRule="exact" w:val="314"/>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40A7">
        <w:trPr>
          <w:trHeight w:hRule="exact" w:val="7587"/>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40A7" w:rsidRDefault="00AA0F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40A7" w:rsidRDefault="00AA0F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40A7" w:rsidRDefault="00AA0F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40A7" w:rsidRDefault="00AA0F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40A7" w:rsidRDefault="00AA0F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40A7" w:rsidRDefault="00AA0F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40A7" w:rsidRDefault="00AA0F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40A7" w:rsidRDefault="00AA0F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40A7" w:rsidRDefault="00AA0F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40A7" w:rsidRDefault="00AA0F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40A7" w:rsidRDefault="00AA0F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40A7" w:rsidRDefault="00AA0F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40A7" w:rsidRDefault="00AA0F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40A7">
        <w:trPr>
          <w:trHeight w:hRule="exact" w:val="277"/>
        </w:trPr>
        <w:tc>
          <w:tcPr>
            <w:tcW w:w="9640" w:type="dxa"/>
          </w:tcPr>
          <w:p w:rsidR="006340A7" w:rsidRDefault="006340A7"/>
        </w:tc>
      </w:tr>
      <w:tr w:rsidR="006340A7">
        <w:trPr>
          <w:trHeight w:hRule="exact" w:val="58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40A7">
        <w:trPr>
          <w:trHeight w:hRule="exact" w:val="114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12996"/>
        </w:trPr>
        <w:tc>
          <w:tcPr>
            <w:tcW w:w="9654" w:type="dxa"/>
            <w:shd w:val="clear" w:color="000000" w:fill="FFFFFF"/>
            <w:tcMar>
              <w:left w:w="34" w:type="dxa"/>
              <w:right w:w="34" w:type="dxa"/>
            </w:tcMar>
          </w:tcPr>
          <w:p w:rsidR="006340A7" w:rsidRDefault="00AA0F31">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6340A7" w:rsidRDefault="00AA0F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40A7" w:rsidRDefault="00AA0F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40A7" w:rsidRDefault="00AA0F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40A7" w:rsidRDefault="00AA0F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340A7" w:rsidRDefault="00AA0F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340A7">
        <w:trPr>
          <w:trHeight w:hRule="exact" w:val="2395"/>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6340A7" w:rsidRDefault="00AA0F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40A7">
        <w:trPr>
          <w:trHeight w:hRule="exact" w:val="1666"/>
        </w:trPr>
        <w:tc>
          <w:tcPr>
            <w:tcW w:w="9654" w:type="dxa"/>
            <w:shd w:val="clear" w:color="000000" w:fill="FFFFFF"/>
            <w:tcMar>
              <w:left w:w="34" w:type="dxa"/>
              <w:right w:w="34" w:type="dxa"/>
            </w:tcMar>
          </w:tcPr>
          <w:p w:rsidR="006340A7" w:rsidRDefault="00AA0F31">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340A7" w:rsidRDefault="006340A7"/>
    <w:sectPr w:rsidR="006340A7" w:rsidSect="004A33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4AD7"/>
    <w:rsid w:val="004A33F7"/>
    <w:rsid w:val="006340A7"/>
    <w:rsid w:val="00AA0F31"/>
    <w:rsid w:val="00B94B0D"/>
    <w:rsid w:val="00D31453"/>
    <w:rsid w:val="00D72052"/>
    <w:rsid w:val="00E209E2"/>
    <w:rsid w:val="00E6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E4A3D9-EA7D-4B92-9FE2-B1BFC1A5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F31"/>
    <w:rPr>
      <w:color w:val="0563C1" w:themeColor="hyperlink"/>
      <w:u w:val="single"/>
    </w:rPr>
  </w:style>
  <w:style w:type="character" w:styleId="a4">
    <w:name w:val="Unresolved Mention"/>
    <w:basedOn w:val="a0"/>
    <w:uiPriority w:val="99"/>
    <w:semiHidden/>
    <w:unhideWhenUsed/>
    <w:rsid w:val="00D7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5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92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47671.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1396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12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7064</Words>
  <Characters>40269</Characters>
  <Application>Microsoft Office Word</Application>
  <DocSecurity>0</DocSecurity>
  <Lines>335</Lines>
  <Paragraphs>94</Paragraphs>
  <ScaleCrop>false</ScaleCrop>
  <Company>diakov.net</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2021-2022_ФГОС3++2021_Бак-ЗФО-ПИ(21)_plx_Клиент- серверные технологии</dc:title>
  <dc:creator>FastReport.NET</dc:creator>
  <cp:lastModifiedBy>Mark Bernstorf</cp:lastModifiedBy>
  <cp:revision>6</cp:revision>
  <dcterms:created xsi:type="dcterms:W3CDTF">2021-10-16T13:04:00Z</dcterms:created>
  <dcterms:modified xsi:type="dcterms:W3CDTF">2022-11-12T09:14:00Z</dcterms:modified>
</cp:coreProperties>
</file>